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E04F" w14:textId="77777777" w:rsidR="001219B5" w:rsidRDefault="001219B5" w:rsidP="001219B5">
      <w:pPr>
        <w:rPr>
          <w:rFonts w:ascii="Times New Roman" w:hAnsi="Times New Roman" w:cs="Times New Roman"/>
          <w:b/>
          <w:sz w:val="28"/>
          <w:szCs w:val="28"/>
        </w:rPr>
      </w:pPr>
      <w:r w:rsidRPr="00014E09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услуг</w:t>
      </w:r>
    </w:p>
    <w:p w14:paraId="054428D2" w14:textId="77777777" w:rsidR="001219B5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 xml:space="preserve">ГБПОУ ИО ИТТриС </w:t>
      </w:r>
      <w:r>
        <w:rPr>
          <w:rFonts w:ascii="Times New Roman" w:hAnsi="Times New Roman" w:cs="Times New Roman"/>
          <w:sz w:val="24"/>
          <w:szCs w:val="24"/>
        </w:rPr>
        <w:t>в 2024-2025 учебном году планирует набор на обучение по договорам об оказании платных образовательных услуг на базе основного общего и среднего общего образования по следующим профессиям и специальностям:</w:t>
      </w:r>
    </w:p>
    <w:p w14:paraId="22DEA5FB" w14:textId="77777777" w:rsidR="001219B5" w:rsidRDefault="001219B5" w:rsidP="001219B5">
      <w:pPr>
        <w:pStyle w:val="20"/>
      </w:pPr>
      <w:r>
        <w:rPr>
          <w:color w:val="000000"/>
        </w:rPr>
        <w:t>Платные образовательные услуги</w:t>
      </w:r>
    </w:p>
    <w:p w14:paraId="52924FAC" w14:textId="77777777" w:rsidR="001219B5" w:rsidRDefault="001219B5" w:rsidP="001219B5">
      <w:pPr>
        <w:pStyle w:val="1"/>
      </w:pPr>
      <w:r>
        <w:rPr>
          <w:color w:val="000000"/>
          <w:sz w:val="24"/>
          <w:szCs w:val="24"/>
        </w:rPr>
        <w:t>Количество мест для приема по договору оказания платных образовательных услуг на 2024-2025 учебный год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1944"/>
        <w:gridCol w:w="2112"/>
        <w:gridCol w:w="1484"/>
        <w:gridCol w:w="2112"/>
        <w:gridCol w:w="1501"/>
        <w:gridCol w:w="2112"/>
      </w:tblGrid>
      <w:tr w:rsidR="001219B5" w:rsidRPr="000727BA" w14:paraId="60AA5B45" w14:textId="77777777" w:rsidTr="002C7E97">
        <w:trPr>
          <w:trHeight w:hRule="exact" w:val="1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49E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специальности/профессии (по договорам оказания платных образовательных услуг), срок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A391E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 базе основного общего образования с получением среднего общего образования (Очно)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21D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Стоимость образовательных услуг (рублей) за весь период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3AC0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 базе среднего общего образования (Очно)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E99D7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Стоимость образовательных услуг (рублей) за весь период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8886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 базе среднего общего образования (Заочно)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5817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Стоимость образовательных услуг (рублей) за весь период обучения</w:t>
            </w:r>
          </w:p>
        </w:tc>
      </w:tr>
      <w:tr w:rsidR="001219B5" w:rsidRPr="000727BA" w14:paraId="321488EC" w14:textId="77777777" w:rsidTr="002C7E97">
        <w:trPr>
          <w:trHeight w:hRule="exact" w:val="2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C5C15" w14:textId="77777777" w:rsidR="001219B5" w:rsidRPr="000727BA" w:rsidRDefault="001219B5" w:rsidP="002C7E97">
            <w:pPr>
              <w:pStyle w:val="a5"/>
              <w:jc w:val="right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Ко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54853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эпус №1 г. Иркутск ул. П. Красильникова 54А</w:t>
            </w:r>
          </w:p>
        </w:tc>
      </w:tr>
      <w:tr w:rsidR="001219B5" w:rsidRPr="000727BA" w14:paraId="3339D2B2" w14:textId="77777777" w:rsidTr="002C7E97">
        <w:trPr>
          <w:trHeight w:hRule="exact"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59E60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Техническая эксплуатация подвижного состава железных дорог 3г.10мес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99E25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C00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2E3A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44CF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7598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0B21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140 000</w:t>
            </w:r>
          </w:p>
        </w:tc>
      </w:tr>
      <w:tr w:rsidR="001219B5" w:rsidRPr="000727BA" w14:paraId="20419C19" w14:textId="77777777" w:rsidTr="002C7E97">
        <w:trPr>
          <w:trHeight w:hRule="exact" w:val="7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4CB1C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Организация перевозок и управление на железнодорожном транспорте 3г. 10мес.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BFD8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B707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8799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BC65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30ED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E3D0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140 000</w:t>
            </w:r>
          </w:p>
        </w:tc>
      </w:tr>
      <w:tr w:rsidR="001219B5" w:rsidRPr="000727BA" w14:paraId="089EF788" w14:textId="77777777" w:rsidTr="002C7E97">
        <w:trPr>
          <w:trHeight w:hRule="exact"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368A" w14:textId="77777777" w:rsidR="001219B5" w:rsidRPr="000727BA" w:rsidRDefault="001219B5" w:rsidP="002C7E97">
            <w:pPr>
              <w:pStyle w:val="a5"/>
              <w:spacing w:line="252" w:lineRule="auto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Машинист локомотива 2г.10мес</w:t>
            </w: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FC3E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7B2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4CD48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008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E574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65A3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3FA44CA5" w14:textId="77777777" w:rsidTr="002C7E97">
        <w:trPr>
          <w:trHeight w:hRule="exact"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E3A9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Мастер общестроительных работ 1г.10мес.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CC0A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6D274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4908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0D9F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96088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91E17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0CA7A9D5" w14:textId="77777777" w:rsidTr="002C7E97">
        <w:trPr>
          <w:trHeight w:hRule="exact"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D2C30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Мастер отделочных строительных и декоративных работ 1г.10мес.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4E38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DE28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60C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97E4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FDF2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427CD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6B78B51D" w14:textId="77777777" w:rsidTr="002C7E97">
        <w:trPr>
          <w:trHeight w:hRule="exact" w:val="26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B195D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Корпус №2 г. Иркутск ул. Багратиона 45 Б</w:t>
            </w:r>
          </w:p>
        </w:tc>
      </w:tr>
      <w:tr w:rsidR="001219B5" w:rsidRPr="000727BA" w14:paraId="0D7C7B0E" w14:textId="77777777" w:rsidTr="002C7E97">
        <w:trPr>
          <w:trHeight w:hRule="exact"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8F972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 3 г. 10мес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65113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10465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25CE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2C4F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F04E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19921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51550452" w14:textId="77777777" w:rsidTr="002C7E97">
        <w:trPr>
          <w:trHeight w:hRule="exact"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9897F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Организация перевозок и управление на автомобильном транспорте 3г. 10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BCED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D099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76B21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59A0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75A8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589D2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0675D8ED" w14:textId="77777777" w:rsidTr="002C7E97">
        <w:trPr>
          <w:trHeight w:hRule="exact"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9F1F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Мехатроника и мобильная робототехника 3г.10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403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D45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74E05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010A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9B3B3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FB66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66D54674" w14:textId="77777777" w:rsidTr="002C7E97">
        <w:trPr>
          <w:trHeight w:hRule="exact"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FBC75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Мастер по ремонту и обслуживанию автомобилей 1г.10мес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DD5D4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113A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B2417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4521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EC82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3AB1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</w:tbl>
    <w:p w14:paraId="1EFCCC26" w14:textId="77777777" w:rsidR="001219B5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  <w:sectPr w:rsidR="001219B5" w:rsidSect="000727B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633098E2" w14:textId="1DE83096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на обучение по договорам об оказании платных образовательных услуг начинается с </w:t>
      </w:r>
      <w:r w:rsidR="00303649">
        <w:rPr>
          <w:rFonts w:ascii="Times New Roman" w:hAnsi="Times New Roman" w:cs="Times New Roman"/>
          <w:sz w:val="24"/>
          <w:szCs w:val="24"/>
        </w:rPr>
        <w:t>15</w:t>
      </w:r>
      <w:r w:rsidRPr="00014E09">
        <w:rPr>
          <w:rFonts w:ascii="Times New Roman" w:hAnsi="Times New Roman" w:cs="Times New Roman"/>
          <w:sz w:val="24"/>
          <w:szCs w:val="24"/>
        </w:rPr>
        <w:t xml:space="preserve"> </w:t>
      </w:r>
      <w:r w:rsidR="00303649">
        <w:rPr>
          <w:rFonts w:ascii="Times New Roman" w:hAnsi="Times New Roman" w:cs="Times New Roman"/>
          <w:sz w:val="24"/>
          <w:szCs w:val="24"/>
        </w:rPr>
        <w:t>августа</w:t>
      </w:r>
      <w:r w:rsidRPr="00014E09">
        <w:rPr>
          <w:rFonts w:ascii="Times New Roman" w:hAnsi="Times New Roman" w:cs="Times New Roman"/>
          <w:sz w:val="24"/>
          <w:szCs w:val="24"/>
        </w:rPr>
        <w:t xml:space="preserve"> 2024 года и осуществляется до 24 августа 2024 года.</w:t>
      </w:r>
    </w:p>
    <w:p w14:paraId="5A65F017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При приеме документов от несовершеннолетнего поступающего присутствие родителей (законных представителей) обязательно.</w:t>
      </w:r>
    </w:p>
    <w:p w14:paraId="13B881F8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При представлении интересов несовершеннолетнего поступающего другими лицами в приемную комиссию представляется нотариально заверенная доверенность на представление интересов несовершеннолетнего от родителя (законного представителя).</w:t>
      </w:r>
    </w:p>
    <w:p w14:paraId="285EB1E1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поступающих, другие лица, действующие на основании доверенности, представляют в приемную комиссию оригинал документов, удостоверяющих их личность.</w:t>
      </w:r>
    </w:p>
    <w:p w14:paraId="53DAD3B6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При подаче заявления о приеме в техникум, поступающий предъявляет следующие документы:</w:t>
      </w:r>
    </w:p>
    <w:p w14:paraId="0CF8D831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оригинал или копию документов, удостоверяющих его личность, гражданство;</w:t>
      </w:r>
    </w:p>
    <w:p w14:paraId="418A98EE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оригинал или копию документа об образовании и (или) документа об образовании и о квалификации</w:t>
      </w:r>
    </w:p>
    <w:p w14:paraId="7D19C716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СНИЛС</w:t>
      </w:r>
    </w:p>
    <w:p w14:paraId="60F79505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4 фотографии (3*4).</w:t>
      </w:r>
    </w:p>
    <w:p w14:paraId="151CCEBD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Поступающий представляет оригинал документа об образовании и (или) документа об образовании и о квалификации в срок до 24 августа 2024 года.</w:t>
      </w:r>
    </w:p>
    <w:p w14:paraId="0D33EE0C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В случае если численность поступающих превышает количество мест, то техникум осуществляет прием на обучение на основе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образовании. В случае если поступающие имеют равный средний балл документа об образовании, то в рейтинге приоритетом пользуется поступающий, подавший документы в более ранние сроки.</w:t>
      </w:r>
    </w:p>
    <w:p w14:paraId="1C3FFD7B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Зачисление на платную основу обучения производится на основании заключённого между ГБПОУ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09">
        <w:rPr>
          <w:rFonts w:ascii="Times New Roman" w:hAnsi="Times New Roman" w:cs="Times New Roman"/>
          <w:sz w:val="24"/>
          <w:szCs w:val="24"/>
        </w:rPr>
        <w:t xml:space="preserve">ИО </w:t>
      </w:r>
      <w:r>
        <w:rPr>
          <w:rFonts w:ascii="Times New Roman" w:hAnsi="Times New Roman" w:cs="Times New Roman"/>
          <w:sz w:val="24"/>
          <w:szCs w:val="24"/>
        </w:rPr>
        <w:t>ИТТриС</w:t>
      </w:r>
      <w:r w:rsidRPr="00014E09">
        <w:rPr>
          <w:rFonts w:ascii="Times New Roman" w:hAnsi="Times New Roman" w:cs="Times New Roman"/>
          <w:sz w:val="24"/>
          <w:szCs w:val="24"/>
        </w:rPr>
        <w:t xml:space="preserve"> и юридическим и (или) физическим лицом договора об оказании платных образовательных услуг.</w:t>
      </w:r>
    </w:p>
    <w:p w14:paraId="1B38AC2D" w14:textId="77777777" w:rsidR="001219B5" w:rsidRDefault="001219B5"/>
    <w:sectPr w:rsidR="001219B5" w:rsidSect="000727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5"/>
    <w:rsid w:val="001219B5"/>
    <w:rsid w:val="003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3DBD"/>
  <w15:chartTrackingRefBased/>
  <w15:docId w15:val="{EA6AFF66-E8A2-40FB-B141-5698F9B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9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rsid w:val="001219B5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1219B5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219B5"/>
    <w:pPr>
      <w:widowControl w:val="0"/>
      <w:spacing w:after="0" w:line="240" w:lineRule="auto"/>
      <w:ind w:left="55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rsid w:val="001219B5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1219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2</cp:revision>
  <dcterms:created xsi:type="dcterms:W3CDTF">2024-03-18T01:24:00Z</dcterms:created>
  <dcterms:modified xsi:type="dcterms:W3CDTF">2024-05-31T04:47:00Z</dcterms:modified>
</cp:coreProperties>
</file>